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F63201" w14:textId="77777777" w:rsidR="006E0664" w:rsidRDefault="001A0DFE">
      <w:pPr>
        <w:jc w:val="center"/>
      </w:pPr>
      <w:r>
        <w:rPr>
          <w:noProof/>
        </w:rPr>
        <w:drawing>
          <wp:inline distT="0" distB="0" distL="114300" distR="114300" wp14:anchorId="1C250DFA" wp14:editId="5495F7AD">
            <wp:extent cx="2428875" cy="3905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E90436" w14:textId="77777777" w:rsidR="006E0664" w:rsidRDefault="001A0DFE">
      <w:pPr>
        <w:jc w:val="center"/>
      </w:pPr>
      <w:r>
        <w:rPr>
          <w:rFonts w:ascii="Arial" w:eastAsia="Arial" w:hAnsi="Arial" w:cs="Arial"/>
        </w:rPr>
        <w:t>Department of Education</w:t>
      </w:r>
    </w:p>
    <w:p w14:paraId="71538021" w14:textId="77777777" w:rsidR="006E0664" w:rsidRDefault="001A0DFE">
      <w:pPr>
        <w:pStyle w:val="Heading3"/>
      </w:pPr>
      <w:bookmarkStart w:id="0" w:name="_heading=h.gjdgxs" w:colFirst="0" w:colLast="0"/>
      <w:bookmarkEnd w:id="0"/>
      <w:r>
        <w:t xml:space="preserve">PGCE Maths Mentor Meeting </w:t>
      </w:r>
    </w:p>
    <w:p w14:paraId="2B675D23" w14:textId="77777777" w:rsidR="006E0664" w:rsidRDefault="001A0DF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 19th October</w:t>
      </w:r>
    </w:p>
    <w:p w14:paraId="376CD7F7" w14:textId="77777777" w:rsidR="006E0664" w:rsidRDefault="006E0664">
      <w:pPr>
        <w:jc w:val="center"/>
        <w:rPr>
          <w:rFonts w:ascii="Arial" w:eastAsia="Arial" w:hAnsi="Arial" w:cs="Arial"/>
        </w:rPr>
      </w:pPr>
    </w:p>
    <w:p w14:paraId="65A5E6CF" w14:textId="77777777" w:rsidR="006E0664" w:rsidRDefault="001A0DF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Online</w:t>
      </w:r>
    </w:p>
    <w:p w14:paraId="2894895D" w14:textId="77777777" w:rsidR="006E0664" w:rsidRDefault="001A0DFE">
      <w:pPr>
        <w:jc w:val="center"/>
        <w:rPr>
          <w:rFonts w:ascii="Roboto" w:eastAsia="Roboto" w:hAnsi="Roboto" w:cs="Roboto"/>
          <w:color w:val="1A73E8"/>
          <w:sz w:val="21"/>
          <w:szCs w:val="21"/>
        </w:rPr>
      </w:pPr>
      <w:hyperlink r:id="rId9">
        <w:r>
          <w:rPr>
            <w:rFonts w:ascii="Roboto" w:eastAsia="Roboto" w:hAnsi="Roboto" w:cs="Roboto"/>
            <w:color w:val="1A73E8"/>
            <w:sz w:val="21"/>
            <w:szCs w:val="21"/>
          </w:rPr>
          <w:t>Join Zoom Meeting</w:t>
        </w:r>
      </w:hyperlink>
    </w:p>
    <w:p w14:paraId="6566796B" w14:textId="77777777" w:rsidR="006E0664" w:rsidRDefault="001A0DFE">
      <w:pPr>
        <w:shd w:val="clear" w:color="auto" w:fill="FFFFFF"/>
        <w:spacing w:line="360" w:lineRule="auto"/>
        <w:jc w:val="center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ID: 99967029785</w:t>
      </w:r>
    </w:p>
    <w:p w14:paraId="274CE666" w14:textId="77777777" w:rsidR="006E0664" w:rsidRDefault="001A0DFE">
      <w:pPr>
        <w:shd w:val="clear" w:color="auto" w:fill="FFFFFF"/>
        <w:spacing w:line="360" w:lineRule="auto"/>
        <w:jc w:val="center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Passcode: 370280</w:t>
      </w:r>
    </w:p>
    <w:p w14:paraId="4C2F9971" w14:textId="77777777" w:rsidR="006E0664" w:rsidRDefault="006E0664">
      <w:pPr>
        <w:jc w:val="center"/>
        <w:rPr>
          <w:rFonts w:ascii="Arial" w:eastAsia="Arial" w:hAnsi="Arial" w:cs="Arial"/>
        </w:rPr>
      </w:pPr>
    </w:p>
    <w:p w14:paraId="591E5B57" w14:textId="77777777" w:rsidR="006E0664" w:rsidRDefault="001A0DF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Start time: 1530</w:t>
      </w:r>
    </w:p>
    <w:p w14:paraId="7CA309E5" w14:textId="77777777" w:rsidR="006E0664" w:rsidRDefault="001A0DFE">
      <w:pPr>
        <w:pStyle w:val="Heading3"/>
      </w:pPr>
      <w:bookmarkStart w:id="1" w:name="_heading=h.30j0zll" w:colFirst="0" w:colLast="0"/>
      <w:bookmarkEnd w:id="1"/>
      <w:r>
        <w:t>Minutes</w:t>
      </w:r>
    </w:p>
    <w:p w14:paraId="15BF889C" w14:textId="77777777" w:rsidR="006E0664" w:rsidRDefault="006E0664"/>
    <w:p w14:paraId="6FE88A3B" w14:textId="77777777" w:rsidR="006E0664" w:rsidRDefault="006E0664">
      <w:pPr>
        <w:ind w:left="349"/>
      </w:pPr>
    </w:p>
    <w:p w14:paraId="470BF72A" w14:textId="77777777" w:rsidR="006E0664" w:rsidRDefault="001A0DFE">
      <w:pPr>
        <w:numPr>
          <w:ilvl w:val="0"/>
          <w:numId w:val="4"/>
        </w:numPr>
        <w:spacing w:line="480" w:lineRule="auto"/>
        <w:ind w:left="714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Welcome, apologies &amp; introductions (HG)</w:t>
      </w:r>
    </w:p>
    <w:p w14:paraId="3115D84E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Present: Helen Granger - UoY, Paula Kelly - Fulford, Mark McKie - TGS, Karen Mcdonald -AHS, Paddy Meade - Norton, Mike Dennett - QE, Sarah Wastnedge - Garforth, Laura Cook - All Saints.</w:t>
      </w:r>
    </w:p>
    <w:p w14:paraId="2E17FE35" w14:textId="77777777" w:rsidR="006E0664" w:rsidRDefault="001A0DFE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placement 1 ment</w:t>
      </w:r>
      <w:r>
        <w:rPr>
          <w:rFonts w:ascii="Arial" w:eastAsia="Arial" w:hAnsi="Arial" w:cs="Arial"/>
        </w:rPr>
        <w:t>ors were present.</w:t>
      </w:r>
    </w:p>
    <w:p w14:paraId="697FF0DF" w14:textId="77777777" w:rsidR="006E0664" w:rsidRDefault="006E0664">
      <w:pPr>
        <w:spacing w:line="276" w:lineRule="auto"/>
        <w:jc w:val="center"/>
        <w:rPr>
          <w:rFonts w:ascii="Arial" w:eastAsia="Arial" w:hAnsi="Arial" w:cs="Arial"/>
        </w:rPr>
      </w:pPr>
    </w:p>
    <w:p w14:paraId="6C488F00" w14:textId="77777777" w:rsidR="006E0664" w:rsidRDefault="001A0DFE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Apologies: Catherine Wilson - Joseph Rowntree, Jason Choi - Selby High</w:t>
      </w:r>
    </w:p>
    <w:p w14:paraId="36A2D3BC" w14:textId="77777777" w:rsidR="006E0664" w:rsidRDefault="001A0DFE">
      <w:pPr>
        <w:pStyle w:val="Heading3"/>
      </w:pPr>
      <w:bookmarkStart w:id="2" w:name="_heading=h.1fob9te" w:colFirst="0" w:colLast="0"/>
      <w:bookmarkEnd w:id="2"/>
      <w:r>
        <w:t>Updates</w:t>
      </w:r>
      <w:r>
        <w:t xml:space="preserve"> Section</w:t>
      </w:r>
    </w:p>
    <w:p w14:paraId="1FA199F5" w14:textId="77777777" w:rsidR="006E0664" w:rsidRDefault="006E0664"/>
    <w:p w14:paraId="159C0A7F" w14:textId="77777777" w:rsidR="006E0664" w:rsidRDefault="001A0DFE">
      <w:pPr>
        <w:numPr>
          <w:ilvl w:val="0"/>
          <w:numId w:val="4"/>
        </w:numPr>
        <w:spacing w:line="480" w:lineRule="auto"/>
        <w:ind w:left="714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Cohort Update</w:t>
      </w:r>
    </w:p>
    <w:p w14:paraId="1E4B7059" w14:textId="77777777" w:rsidR="006E0664" w:rsidRDefault="001A0DFE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 trainees</w:t>
      </w:r>
      <w:r>
        <w:rPr>
          <w:rFonts w:ascii="Arial" w:eastAsia="Arial" w:hAnsi="Arial" w:cs="Arial"/>
          <w:color w:val="FF00FF"/>
        </w:rPr>
        <w:t xml:space="preserve"> </w:t>
      </w:r>
    </w:p>
    <w:p w14:paraId="4F21C160" w14:textId="77777777" w:rsidR="006E0664" w:rsidRDefault="001A0DFE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Update on trainees (mentors)</w:t>
      </w:r>
    </w:p>
    <w:p w14:paraId="5D045ECF" w14:textId="77777777" w:rsidR="006E0664" w:rsidRDefault="001A0DFE">
      <w:pPr>
        <w:numPr>
          <w:ilvl w:val="1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settling in, early successes, any issues</w:t>
      </w:r>
    </w:p>
    <w:p w14:paraId="0BB60A5D" w14:textId="77777777" w:rsidR="006E0664" w:rsidRDefault="001A0DFE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Big picture (HG)</w:t>
      </w:r>
    </w:p>
    <w:p w14:paraId="61B8391F" w14:textId="77777777" w:rsidR="006E0664" w:rsidRDefault="006E0664">
      <w:pPr>
        <w:spacing w:line="276" w:lineRule="auto"/>
        <w:ind w:left="720"/>
        <w:rPr>
          <w:rFonts w:ascii="Arial" w:eastAsia="Arial" w:hAnsi="Arial" w:cs="Arial"/>
          <w:color w:val="FF00FF"/>
        </w:rPr>
      </w:pPr>
    </w:p>
    <w:p w14:paraId="737441F6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HG updated the group with the profile of the maths cohort - 8 trainees, range of SK backgrounds, 1 mature student. Low maths cohort numbers, low overall PGCE numbers. </w:t>
      </w:r>
    </w:p>
    <w:p w14:paraId="4E136331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Mentors gave updates on their trainees.</w:t>
      </w:r>
    </w:p>
    <w:p w14:paraId="62F07D9D" w14:textId="77777777" w:rsidR="006E0664" w:rsidRDefault="001A0DFE">
      <w:pPr>
        <w:spacing w:line="276" w:lineRule="auto"/>
        <w:rPr>
          <w:rFonts w:ascii="Arial" w:eastAsia="Arial" w:hAnsi="Arial" w:cs="Arial"/>
        </w:rPr>
      </w:pPr>
      <w:bookmarkStart w:id="3" w:name="_GoBack"/>
      <w:bookmarkEnd w:id="3"/>
      <w:r>
        <w:rPr>
          <w:rFonts w:ascii="Arial" w:eastAsia="Arial" w:hAnsi="Arial" w:cs="Arial"/>
        </w:rPr>
        <w:t>Common themes were that trainees were integrating well and were keen to get involved after a quiet sta</w:t>
      </w:r>
      <w:r>
        <w:rPr>
          <w:rFonts w:ascii="Arial" w:eastAsia="Arial" w:hAnsi="Arial" w:cs="Arial"/>
        </w:rPr>
        <w:t>rt.</w:t>
      </w:r>
    </w:p>
    <w:p w14:paraId="3F0FD26B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HG shared our principles, that we are developing resilient, profession-ready, reflective practitioners; teaching with a high level of subject expertise and encouraging their students to develop a love for Maths</w:t>
      </w:r>
      <w:r>
        <w:rPr>
          <w:rFonts w:ascii="Arial" w:eastAsia="Arial" w:hAnsi="Arial" w:cs="Arial"/>
          <w:sz w:val="22"/>
          <w:szCs w:val="22"/>
        </w:rPr>
        <w:t>.</w:t>
      </w:r>
    </w:p>
    <w:p w14:paraId="5D08194D" w14:textId="77777777" w:rsidR="006E0664" w:rsidRDefault="006E0664">
      <w:pPr>
        <w:spacing w:line="276" w:lineRule="auto"/>
        <w:rPr>
          <w:rFonts w:ascii="Arial" w:eastAsia="Arial" w:hAnsi="Arial" w:cs="Arial"/>
        </w:rPr>
      </w:pPr>
    </w:p>
    <w:p w14:paraId="1ABF9549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Actions:</w:t>
      </w:r>
    </w:p>
    <w:p w14:paraId="42CEE417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*Mentors to feedback to depart</w:t>
      </w:r>
      <w:r>
        <w:rPr>
          <w:rFonts w:ascii="Arial" w:eastAsia="Arial" w:hAnsi="Arial" w:cs="Arial"/>
        </w:rPr>
        <w:t>ments the shortfall in ECTs for next year.</w:t>
      </w:r>
    </w:p>
    <w:p w14:paraId="161126A4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*HG/PK to reflect on common themes feedback from mentors</w:t>
      </w:r>
    </w:p>
    <w:p w14:paraId="2B0424B7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*Mentors to ensure their work and approach expresses fidelity to our aims</w:t>
      </w:r>
    </w:p>
    <w:p w14:paraId="590150BA" w14:textId="77777777" w:rsidR="006E0664" w:rsidRDefault="006E0664">
      <w:pPr>
        <w:rPr>
          <w:rFonts w:ascii="Arial" w:eastAsia="Arial" w:hAnsi="Arial" w:cs="Arial"/>
          <w:color w:val="9900FF"/>
        </w:rPr>
      </w:pPr>
    </w:p>
    <w:p w14:paraId="2282DE04" w14:textId="77777777" w:rsidR="006E0664" w:rsidRDefault="001A0DFE">
      <w:pPr>
        <w:numPr>
          <w:ilvl w:val="0"/>
          <w:numId w:val="4"/>
        </w:numPr>
        <w:ind w:left="714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Course Update</w:t>
      </w:r>
    </w:p>
    <w:p w14:paraId="118C0F41" w14:textId="77777777" w:rsidR="006E0664" w:rsidRDefault="006E0664">
      <w:pPr>
        <w:rPr>
          <w:rFonts w:ascii="Arial" w:eastAsia="Arial" w:hAnsi="Arial" w:cs="Arial"/>
        </w:rPr>
      </w:pPr>
    </w:p>
    <w:p w14:paraId="4531F53F" w14:textId="77777777" w:rsidR="006E0664" w:rsidRDefault="001A0DFE">
      <w:pPr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PGCE updates - </w:t>
      </w:r>
      <w:hyperlink r:id="rId10">
        <w:r>
          <w:rPr>
            <w:rFonts w:ascii="Arial" w:eastAsia="Arial" w:hAnsi="Arial" w:cs="Arial"/>
            <w:color w:val="1155CC"/>
            <w:u w:val="single"/>
          </w:rPr>
          <w:t>observation form</w:t>
        </w:r>
      </w:hyperlink>
      <w:r>
        <w:rPr>
          <w:rFonts w:ascii="Arial" w:eastAsia="Arial" w:hAnsi="Arial" w:cs="Arial"/>
        </w:rPr>
        <w:t xml:space="preserve">, reviews, </w:t>
      </w:r>
      <w:hyperlink r:id="rId11">
        <w:r>
          <w:rPr>
            <w:rFonts w:ascii="Arial" w:eastAsia="Arial" w:hAnsi="Arial" w:cs="Arial"/>
            <w:color w:val="1155CC"/>
            <w:u w:val="single"/>
          </w:rPr>
          <w:t>assignment foci</w:t>
        </w:r>
      </w:hyperlink>
    </w:p>
    <w:p w14:paraId="289A5A6A" w14:textId="77777777" w:rsidR="006E0664" w:rsidRDefault="001A0DFE">
      <w:pPr>
        <w:numPr>
          <w:ilvl w:val="0"/>
          <w:numId w:val="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Maths updates - New EE, </w:t>
      </w:r>
      <w:hyperlink r:id="rId12">
        <w:r>
          <w:rPr>
            <w:rFonts w:ascii="Arial" w:eastAsia="Arial" w:hAnsi="Arial" w:cs="Arial"/>
            <w:color w:val="1155CC"/>
            <w:u w:val="single"/>
          </w:rPr>
          <w:t>programme,</w:t>
        </w:r>
      </w:hyperlink>
      <w:r>
        <w:rPr>
          <w:rFonts w:ascii="Arial" w:eastAsia="Arial" w:hAnsi="Arial" w:cs="Arial"/>
        </w:rPr>
        <w:t xml:space="preserve"> </w:t>
      </w:r>
      <w:hyperlink r:id="rId13">
        <w:r>
          <w:rPr>
            <w:rFonts w:ascii="Arial" w:eastAsia="Arial" w:hAnsi="Arial" w:cs="Arial"/>
            <w:color w:val="1155CC"/>
            <w:u w:val="single"/>
          </w:rPr>
          <w:t>action plan</w:t>
        </w:r>
      </w:hyperlink>
      <w:r>
        <w:rPr>
          <w:rFonts w:ascii="Arial" w:eastAsia="Arial" w:hAnsi="Arial" w:cs="Arial"/>
        </w:rPr>
        <w:t xml:space="preserve">, </w:t>
      </w:r>
      <w:hyperlink r:id="rId14">
        <w:r>
          <w:rPr>
            <w:rFonts w:ascii="Arial" w:eastAsia="Arial" w:hAnsi="Arial" w:cs="Arial"/>
            <w:color w:val="1155CC"/>
            <w:u w:val="single"/>
          </w:rPr>
          <w:t>recruitment plan</w:t>
        </w:r>
      </w:hyperlink>
    </w:p>
    <w:p w14:paraId="448B56E5" w14:textId="77777777" w:rsidR="006E0664" w:rsidRDefault="006E0664">
      <w:pPr>
        <w:spacing w:line="276" w:lineRule="auto"/>
        <w:rPr>
          <w:rFonts w:ascii="Arial" w:eastAsia="Arial" w:hAnsi="Arial" w:cs="Arial"/>
          <w:color w:val="FF00FF"/>
        </w:rPr>
      </w:pPr>
    </w:p>
    <w:p w14:paraId="3091667C" w14:textId="77777777" w:rsidR="006E0664" w:rsidRDefault="006E0664">
      <w:pPr>
        <w:spacing w:line="276" w:lineRule="auto"/>
        <w:rPr>
          <w:rFonts w:ascii="Arial" w:eastAsia="Arial" w:hAnsi="Arial" w:cs="Arial"/>
          <w:color w:val="FF00FF"/>
        </w:rPr>
      </w:pPr>
    </w:p>
    <w:p w14:paraId="55156DF9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HG and PK updated the group with changes in the cours</w:t>
      </w:r>
      <w:r>
        <w:rPr>
          <w:rFonts w:ascii="Arial" w:eastAsia="Arial" w:hAnsi="Arial" w:cs="Arial"/>
        </w:rPr>
        <w:t xml:space="preserve">e. </w:t>
      </w:r>
    </w:p>
    <w:p w14:paraId="3228DBE0" w14:textId="77777777" w:rsidR="006E0664" w:rsidRDefault="001A0DFE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Observation form is now more linked to CCF</w:t>
      </w:r>
    </w:p>
    <w:p w14:paraId="6487E1DC" w14:textId="77777777" w:rsidR="006E0664" w:rsidRDefault="001A0DFE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Reviews have integrated trainee/mentor sections in line with our ethos of ‘do with’ rather than ‘do to’.</w:t>
      </w:r>
    </w:p>
    <w:p w14:paraId="4BF0ABAF" w14:textId="77777777" w:rsidR="006E0664" w:rsidRDefault="001A0DFE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Assignment 2 foci is CCF 2,3,6 (not 5) - clarified that this is based on 4-6 which may start before Christmas but don’t have to</w:t>
      </w:r>
    </w:p>
    <w:p w14:paraId="6AF72E97" w14:textId="77777777" w:rsidR="006E0664" w:rsidRDefault="001A0DFE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Assignment 3 foci is 3,5,8</w:t>
      </w:r>
    </w:p>
    <w:p w14:paraId="27C344C7" w14:textId="77777777" w:rsidR="006E0664" w:rsidRDefault="001A0DFE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EE is Bryony Black from Sheffield</w:t>
      </w:r>
    </w:p>
    <w:p w14:paraId="09324BC1" w14:textId="77777777" w:rsidR="006E0664" w:rsidRDefault="001A0DFE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Action planning involves preparations for 24-25</w:t>
      </w:r>
    </w:p>
    <w:p w14:paraId="6990ED33" w14:textId="77777777" w:rsidR="006E0664" w:rsidRDefault="001A0DFE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are holding </w:t>
      </w:r>
      <w:r>
        <w:rPr>
          <w:rFonts w:ascii="Arial" w:eastAsia="Arial" w:hAnsi="Arial" w:cs="Arial"/>
        </w:rPr>
        <w:t>‘in school’ recruitment events</w:t>
      </w:r>
    </w:p>
    <w:p w14:paraId="77E89F4E" w14:textId="77777777" w:rsidR="006E0664" w:rsidRDefault="006E0664">
      <w:pPr>
        <w:spacing w:line="276" w:lineRule="auto"/>
        <w:rPr>
          <w:rFonts w:ascii="Arial" w:eastAsia="Arial" w:hAnsi="Arial" w:cs="Arial"/>
        </w:rPr>
      </w:pPr>
    </w:p>
    <w:p w14:paraId="3234751D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Actions:</w:t>
      </w:r>
    </w:p>
    <w:p w14:paraId="217DA417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*Mentors to allow time to with their trainee to work on their review</w:t>
      </w:r>
    </w:p>
    <w:p w14:paraId="6C0CD5ED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*Be aware of assignment tasks</w:t>
      </w:r>
    </w:p>
    <w:p w14:paraId="4377E18E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*EE will visit 2 mentors in May</w:t>
      </w:r>
    </w:p>
    <w:p w14:paraId="6914D32F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*Mentors to consider whether they could host potential applicants - Potentially MD a</w:t>
      </w:r>
      <w:r>
        <w:rPr>
          <w:rFonts w:ascii="Arial" w:eastAsia="Arial" w:hAnsi="Arial" w:cs="Arial"/>
        </w:rPr>
        <w:t>t QE</w:t>
      </w:r>
    </w:p>
    <w:p w14:paraId="5EF6A0AB" w14:textId="77777777" w:rsidR="006E0664" w:rsidRDefault="006E0664">
      <w:pPr>
        <w:spacing w:line="360" w:lineRule="auto"/>
        <w:rPr>
          <w:rFonts w:ascii="Arial" w:eastAsia="Arial" w:hAnsi="Arial" w:cs="Arial"/>
        </w:rPr>
      </w:pPr>
    </w:p>
    <w:p w14:paraId="367E9DDB" w14:textId="77777777" w:rsidR="006E0664" w:rsidRDefault="001A0DFE">
      <w:pPr>
        <w:pStyle w:val="Heading3"/>
      </w:pPr>
      <w:bookmarkStart w:id="4" w:name="_heading=h.3znysh7" w:colFirst="0" w:colLast="0"/>
      <w:bookmarkEnd w:id="4"/>
      <w:r>
        <w:t>Key Information</w:t>
      </w:r>
    </w:p>
    <w:p w14:paraId="327ABD51" w14:textId="77777777" w:rsidR="006E0664" w:rsidRDefault="006E0664">
      <w:pPr>
        <w:rPr>
          <w:rFonts w:ascii="Arial" w:eastAsia="Arial" w:hAnsi="Arial" w:cs="Arial"/>
          <w:color w:val="9900FF"/>
        </w:rPr>
      </w:pPr>
    </w:p>
    <w:p w14:paraId="29BD8F57" w14:textId="77777777" w:rsidR="006E0664" w:rsidRDefault="006E0664">
      <w:pPr>
        <w:spacing w:line="360" w:lineRule="auto"/>
        <w:rPr>
          <w:rFonts w:ascii="Arial" w:eastAsia="Arial" w:hAnsi="Arial" w:cs="Arial"/>
          <w:color w:val="FF00FF"/>
        </w:rPr>
      </w:pPr>
    </w:p>
    <w:p w14:paraId="6830B7F2" w14:textId="77777777" w:rsidR="006E0664" w:rsidRDefault="001A0DFE">
      <w:pPr>
        <w:numPr>
          <w:ilvl w:val="0"/>
          <w:numId w:val="4"/>
        </w:numPr>
        <w:spacing w:line="360" w:lineRule="auto"/>
        <w:ind w:left="714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Website</w:t>
      </w:r>
    </w:p>
    <w:p w14:paraId="300DB9B9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HG reminded mentors of the resource on the website - lesson observations examples, review examples, advice for host teachers, CCF mentor meetings.</w:t>
      </w:r>
    </w:p>
    <w:p w14:paraId="199ABCE2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Actions:</w:t>
      </w:r>
    </w:p>
    <w:p w14:paraId="604CF94D" w14:textId="77777777" w:rsidR="006E0664" w:rsidRDefault="001A0DFE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*Contact HG if there is something else they would like to see on the website - collaborative approach encouraged.</w:t>
      </w:r>
    </w:p>
    <w:p w14:paraId="0404D897" w14:textId="77777777" w:rsidR="006E0664" w:rsidRDefault="001A0DFE">
      <w:pPr>
        <w:pStyle w:val="Heading3"/>
        <w:spacing w:line="480" w:lineRule="auto"/>
      </w:pPr>
      <w:bookmarkStart w:id="5" w:name="_heading=h.2et92p0" w:colFirst="0" w:colLast="0"/>
      <w:bookmarkEnd w:id="5"/>
      <w:r>
        <w:t>Mentoring - First and Second Block</w:t>
      </w:r>
    </w:p>
    <w:p w14:paraId="48F5D59F" w14:textId="77777777" w:rsidR="006E0664" w:rsidRDefault="006E0664">
      <w:pPr>
        <w:rPr>
          <w:color w:val="FF00FF"/>
        </w:rPr>
      </w:pPr>
    </w:p>
    <w:p w14:paraId="1A111A84" w14:textId="77777777" w:rsidR="006E0664" w:rsidRDefault="001A0DFE">
      <w:pPr>
        <w:numPr>
          <w:ilvl w:val="0"/>
          <w:numId w:val="5"/>
        </w:numPr>
        <w:spacing w:line="360" w:lineRule="auto"/>
        <w:ind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Reviewing the </w:t>
      </w:r>
      <w:hyperlink r:id="rId15" w:anchor="heading=h.9ptl9vuiiaq7">
        <w:r>
          <w:rPr>
            <w:rFonts w:ascii="Arial" w:eastAsia="Arial" w:hAnsi="Arial" w:cs="Arial"/>
            <w:color w:val="1155CC"/>
            <w:u w:val="single"/>
          </w:rPr>
          <w:t>calendar,</w:t>
        </w:r>
      </w:hyperlink>
      <w:r>
        <w:rPr>
          <w:rFonts w:ascii="Arial" w:eastAsia="Arial" w:hAnsi="Arial" w:cs="Arial"/>
        </w:rPr>
        <w:t xml:space="preserve"> key activities and dates </w:t>
      </w:r>
    </w:p>
    <w:p w14:paraId="1D33070F" w14:textId="77777777" w:rsidR="006E0664" w:rsidRDefault="001A0DFE">
      <w:pPr>
        <w:numPr>
          <w:ilvl w:val="0"/>
          <w:numId w:val="5"/>
        </w:numPr>
        <w:spacing w:line="360" w:lineRule="auto"/>
        <w:ind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Focussed look at feedback </w:t>
      </w:r>
    </w:p>
    <w:p w14:paraId="49A27A67" w14:textId="77777777" w:rsidR="006E0664" w:rsidRDefault="001A0DFE">
      <w:pPr>
        <w:numPr>
          <w:ilvl w:val="0"/>
          <w:numId w:val="5"/>
        </w:numPr>
        <w:spacing w:line="360" w:lineRule="auto"/>
        <w:ind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Common challenges</w:t>
      </w:r>
    </w:p>
    <w:p w14:paraId="793EA4D8" w14:textId="77777777" w:rsidR="006E0664" w:rsidRDefault="006E0664">
      <w:pPr>
        <w:rPr>
          <w:rFonts w:ascii="Arial" w:eastAsia="Arial" w:hAnsi="Arial" w:cs="Arial"/>
        </w:rPr>
      </w:pPr>
    </w:p>
    <w:p w14:paraId="7346F418" w14:textId="77777777" w:rsidR="006E0664" w:rsidRDefault="006E0664">
      <w:pPr>
        <w:rPr>
          <w:rFonts w:ascii="Arial" w:eastAsia="Arial" w:hAnsi="Arial" w:cs="Arial"/>
        </w:rPr>
      </w:pPr>
    </w:p>
    <w:p w14:paraId="040F1FDA" w14:textId="77777777" w:rsidR="006E0664" w:rsidRDefault="006E0664">
      <w:pPr>
        <w:ind w:left="729"/>
        <w:rPr>
          <w:rFonts w:ascii="Arial" w:eastAsia="Arial" w:hAnsi="Arial" w:cs="Arial"/>
          <w:i/>
          <w:color w:val="FF00FF"/>
        </w:rPr>
      </w:pPr>
    </w:p>
    <w:p w14:paraId="5345ADA9" w14:textId="77777777" w:rsidR="006E0664" w:rsidRDefault="001A0D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HG highlighted the key activities over the first and second block (see resource)</w:t>
      </w:r>
    </w:p>
    <w:p w14:paraId="33240077" w14:textId="77777777" w:rsidR="006E0664" w:rsidRDefault="001A0D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Note, as requested, we will give feedback on the re</w:t>
      </w:r>
      <w:r>
        <w:rPr>
          <w:rFonts w:ascii="Arial" w:eastAsia="Arial" w:hAnsi="Arial" w:cs="Arial"/>
        </w:rPr>
        <w:t>views you submit.</w:t>
      </w:r>
    </w:p>
    <w:p w14:paraId="0732A76E" w14:textId="77777777" w:rsidR="006E0664" w:rsidRDefault="006E0664">
      <w:pPr>
        <w:rPr>
          <w:rFonts w:ascii="Arial" w:eastAsia="Arial" w:hAnsi="Arial" w:cs="Arial"/>
        </w:rPr>
      </w:pPr>
    </w:p>
    <w:p w14:paraId="3D4DE467" w14:textId="77777777" w:rsidR="006E0664" w:rsidRDefault="001A0D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PK led a training activity where we watched 2 videos of our trainees teaching and discussed the feedback we would give. The key points were: use questions to help a trainee develop their thinking, discuss the appropriateness of a given r</w:t>
      </w:r>
      <w:r>
        <w:rPr>
          <w:rFonts w:ascii="Arial" w:eastAsia="Arial" w:hAnsi="Arial" w:cs="Arial"/>
        </w:rPr>
        <w:t>epresentation, select areas of feedback for discussion rather than a commentary of the whole lesson.</w:t>
      </w:r>
    </w:p>
    <w:p w14:paraId="70401B28" w14:textId="77777777" w:rsidR="006E0664" w:rsidRDefault="006E0664">
      <w:pPr>
        <w:rPr>
          <w:rFonts w:ascii="Arial" w:eastAsia="Arial" w:hAnsi="Arial" w:cs="Arial"/>
        </w:rPr>
      </w:pPr>
    </w:p>
    <w:p w14:paraId="665EC244" w14:textId="77777777" w:rsidR="006E0664" w:rsidRDefault="001A0D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PK led an activity discussing the pressures of school based mentoring. The key points were: discussion amongst mentors in one school is key, support a trainee to develop their own style through exposure to a range of teachers, not aiming for clones! Be cle</w:t>
      </w:r>
      <w:r>
        <w:rPr>
          <w:rFonts w:ascii="Arial" w:eastAsia="Arial" w:hAnsi="Arial" w:cs="Arial"/>
        </w:rPr>
        <w:t>ar with expectations and to not shy away from communicating these. De-personalise feedback and make it clear that your role is to support your trainee to be a good teacher</w:t>
      </w:r>
    </w:p>
    <w:p w14:paraId="5C4FAAE7" w14:textId="77777777" w:rsidR="006E0664" w:rsidRDefault="001A0D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75C57F3" w14:textId="77777777" w:rsidR="006E0664" w:rsidRDefault="006E0664">
      <w:pPr>
        <w:ind w:left="729"/>
        <w:rPr>
          <w:rFonts w:ascii="Arial" w:eastAsia="Arial" w:hAnsi="Arial" w:cs="Arial"/>
        </w:rPr>
      </w:pPr>
    </w:p>
    <w:p w14:paraId="2CA70508" w14:textId="77777777" w:rsidR="006E0664" w:rsidRDefault="001A0DFE">
      <w:pPr>
        <w:numPr>
          <w:ilvl w:val="0"/>
          <w:numId w:val="4"/>
        </w:numPr>
        <w:ind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A.O.B</w:t>
      </w:r>
    </w:p>
    <w:p w14:paraId="1E78D235" w14:textId="77777777" w:rsidR="006E0664" w:rsidRDefault="001A0D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HG to be aware of upcoming absence at Norton for the start of P2.</w:t>
      </w:r>
    </w:p>
    <w:sectPr w:rsidR="006E066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93" w:right="1235" w:bottom="793" w:left="123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E28A8" w14:textId="77777777" w:rsidR="001A0DFE" w:rsidRDefault="001A0DFE" w:rsidP="00C71C43">
      <w:r>
        <w:separator/>
      </w:r>
    </w:p>
  </w:endnote>
  <w:endnote w:type="continuationSeparator" w:id="0">
    <w:p w14:paraId="26A25969" w14:textId="77777777" w:rsidR="001A0DFE" w:rsidRDefault="001A0DFE" w:rsidP="00C7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7DA03" w14:textId="77777777" w:rsidR="00C71C43" w:rsidRDefault="00C71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A2A56" w14:textId="77777777" w:rsidR="00C71C43" w:rsidRDefault="00C71C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35620" w14:textId="77777777" w:rsidR="00C71C43" w:rsidRDefault="00C71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B997D" w14:textId="77777777" w:rsidR="001A0DFE" w:rsidRDefault="001A0DFE" w:rsidP="00C71C43">
      <w:r>
        <w:separator/>
      </w:r>
    </w:p>
  </w:footnote>
  <w:footnote w:type="continuationSeparator" w:id="0">
    <w:p w14:paraId="3FE4EC1A" w14:textId="77777777" w:rsidR="001A0DFE" w:rsidRDefault="001A0DFE" w:rsidP="00C7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5D40" w14:textId="77777777" w:rsidR="00C71C43" w:rsidRDefault="00C71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6687" w14:textId="77777777" w:rsidR="00C71C43" w:rsidRDefault="00C71C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C4B90" w14:textId="77777777" w:rsidR="00C71C43" w:rsidRDefault="00C71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100DB"/>
    <w:multiLevelType w:val="multilevel"/>
    <w:tmpl w:val="20745178"/>
    <w:lvl w:ilvl="0">
      <w:start w:val="1"/>
      <w:numFmt w:val="decimal"/>
      <w:lvlText w:val="%1."/>
      <w:lvlJc w:val="left"/>
      <w:pPr>
        <w:ind w:left="729" w:firstLine="369"/>
      </w:pPr>
    </w:lvl>
    <w:lvl w:ilvl="1">
      <w:start w:val="1"/>
      <w:numFmt w:val="lowerLetter"/>
      <w:lvlText w:val="%2."/>
      <w:lvlJc w:val="left"/>
      <w:pPr>
        <w:ind w:left="1449" w:firstLine="1089"/>
      </w:pPr>
    </w:lvl>
    <w:lvl w:ilvl="2">
      <w:start w:val="1"/>
      <w:numFmt w:val="lowerRoman"/>
      <w:lvlText w:val="%3."/>
      <w:lvlJc w:val="right"/>
      <w:pPr>
        <w:ind w:left="2169" w:firstLine="1809"/>
      </w:pPr>
    </w:lvl>
    <w:lvl w:ilvl="3">
      <w:start w:val="1"/>
      <w:numFmt w:val="decimal"/>
      <w:lvlText w:val="%4."/>
      <w:lvlJc w:val="left"/>
      <w:pPr>
        <w:ind w:left="2889" w:firstLine="2529"/>
      </w:pPr>
    </w:lvl>
    <w:lvl w:ilvl="4">
      <w:start w:val="1"/>
      <w:numFmt w:val="lowerLetter"/>
      <w:lvlText w:val="%5."/>
      <w:lvlJc w:val="left"/>
      <w:pPr>
        <w:ind w:left="3609" w:firstLine="3249"/>
      </w:pPr>
    </w:lvl>
    <w:lvl w:ilvl="5">
      <w:start w:val="1"/>
      <w:numFmt w:val="lowerRoman"/>
      <w:lvlText w:val="%6."/>
      <w:lvlJc w:val="right"/>
      <w:pPr>
        <w:ind w:left="4329" w:firstLine="3969"/>
      </w:pPr>
    </w:lvl>
    <w:lvl w:ilvl="6">
      <w:start w:val="1"/>
      <w:numFmt w:val="decimal"/>
      <w:lvlText w:val="%7."/>
      <w:lvlJc w:val="left"/>
      <w:pPr>
        <w:ind w:left="5049" w:firstLine="4689"/>
      </w:pPr>
    </w:lvl>
    <w:lvl w:ilvl="7">
      <w:start w:val="1"/>
      <w:numFmt w:val="lowerLetter"/>
      <w:lvlText w:val="%8."/>
      <w:lvlJc w:val="left"/>
      <w:pPr>
        <w:ind w:left="5769" w:firstLine="5409"/>
      </w:pPr>
    </w:lvl>
    <w:lvl w:ilvl="8">
      <w:start w:val="1"/>
      <w:numFmt w:val="lowerRoman"/>
      <w:lvlText w:val="%9."/>
      <w:lvlJc w:val="right"/>
      <w:pPr>
        <w:ind w:left="6489" w:firstLine="6129"/>
      </w:pPr>
    </w:lvl>
  </w:abstractNum>
  <w:abstractNum w:abstractNumId="1" w15:restartNumberingAfterBreak="0">
    <w:nsid w:val="45517170"/>
    <w:multiLevelType w:val="multilevel"/>
    <w:tmpl w:val="6130EC62"/>
    <w:lvl w:ilvl="0">
      <w:start w:val="1"/>
      <w:numFmt w:val="decimal"/>
      <w:lvlText w:val="%1."/>
      <w:lvlJc w:val="left"/>
      <w:pPr>
        <w:ind w:left="729" w:firstLine="369"/>
      </w:pPr>
    </w:lvl>
    <w:lvl w:ilvl="1">
      <w:start w:val="1"/>
      <w:numFmt w:val="lowerLetter"/>
      <w:lvlText w:val="%2."/>
      <w:lvlJc w:val="left"/>
      <w:pPr>
        <w:ind w:left="1449" w:firstLine="1089"/>
      </w:pPr>
    </w:lvl>
    <w:lvl w:ilvl="2">
      <w:start w:val="1"/>
      <w:numFmt w:val="lowerRoman"/>
      <w:lvlText w:val="%3."/>
      <w:lvlJc w:val="right"/>
      <w:pPr>
        <w:ind w:left="2169" w:firstLine="1809"/>
      </w:pPr>
    </w:lvl>
    <w:lvl w:ilvl="3">
      <w:start w:val="1"/>
      <w:numFmt w:val="decimal"/>
      <w:lvlText w:val="%4."/>
      <w:lvlJc w:val="left"/>
      <w:pPr>
        <w:ind w:left="2889" w:firstLine="2529"/>
      </w:pPr>
    </w:lvl>
    <w:lvl w:ilvl="4">
      <w:start w:val="1"/>
      <w:numFmt w:val="lowerLetter"/>
      <w:lvlText w:val="%5."/>
      <w:lvlJc w:val="left"/>
      <w:pPr>
        <w:ind w:left="3609" w:firstLine="3249"/>
      </w:pPr>
    </w:lvl>
    <w:lvl w:ilvl="5">
      <w:start w:val="1"/>
      <w:numFmt w:val="lowerRoman"/>
      <w:lvlText w:val="%6."/>
      <w:lvlJc w:val="right"/>
      <w:pPr>
        <w:ind w:left="4329" w:firstLine="3969"/>
      </w:pPr>
    </w:lvl>
    <w:lvl w:ilvl="6">
      <w:start w:val="1"/>
      <w:numFmt w:val="decimal"/>
      <w:lvlText w:val="%7."/>
      <w:lvlJc w:val="left"/>
      <w:pPr>
        <w:ind w:left="5049" w:firstLine="4689"/>
      </w:pPr>
    </w:lvl>
    <w:lvl w:ilvl="7">
      <w:start w:val="1"/>
      <w:numFmt w:val="lowerLetter"/>
      <w:lvlText w:val="%8."/>
      <w:lvlJc w:val="left"/>
      <w:pPr>
        <w:ind w:left="5769" w:firstLine="5409"/>
      </w:pPr>
    </w:lvl>
    <w:lvl w:ilvl="8">
      <w:start w:val="1"/>
      <w:numFmt w:val="lowerRoman"/>
      <w:lvlText w:val="%9."/>
      <w:lvlJc w:val="right"/>
      <w:pPr>
        <w:ind w:left="6489" w:firstLine="6129"/>
      </w:pPr>
    </w:lvl>
  </w:abstractNum>
  <w:abstractNum w:abstractNumId="2" w15:restartNumberingAfterBreak="0">
    <w:nsid w:val="50AD3017"/>
    <w:multiLevelType w:val="multilevel"/>
    <w:tmpl w:val="23281A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1304F0"/>
    <w:multiLevelType w:val="multilevel"/>
    <w:tmpl w:val="231C43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1B52DC9"/>
    <w:multiLevelType w:val="multilevel"/>
    <w:tmpl w:val="70A85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64"/>
    <w:rsid w:val="001A0DFE"/>
    <w:rsid w:val="006E0664"/>
    <w:rsid w:val="00C7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4FFBE"/>
  <w15:docId w15:val="{472A6016-D3A0-2144-BDC4-3D568BDE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jc w:val="center"/>
      <w:outlineLvl w:val="2"/>
    </w:pPr>
    <w:rPr>
      <w:rFonts w:ascii="Arial" w:eastAsia="Arial" w:hAnsi="Arial" w:cs="Arial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71C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C43"/>
  </w:style>
  <w:style w:type="paragraph" w:styleId="Footer">
    <w:name w:val="footer"/>
    <w:basedOn w:val="Normal"/>
    <w:link w:val="FooterChar"/>
    <w:uiPriority w:val="99"/>
    <w:unhideWhenUsed/>
    <w:rsid w:val="00C71C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document/d/1YCICupNDvHQz8aPlJcRuNiBF_pA-8v-_/edit?usp=sharing&amp;ouid=105140712948908906654&amp;rtpof=true&amp;sd=tru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presentation/d/1SwJ0C7wpcGlQfTJdujNlShucbEp4onY6PbmJOZKL0PU/edit?usp=sharin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wKYay5HQeP-aWSbx-ACFFa64dUhP2e-4aehd4zd07e8/edit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nQqaevoGuUYGyuHdunGDbmiNFtrMR9iiC2_YtSt7G_Q/ed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google.com/document/d/1bhLY9VqloOQgcM813fWLnkzholKafwA-oXwPJ6Mv_qA/edit?usp=sharin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york-ac-uk.zoom.us/j/99967029785?pwd=d1JXRlpKcUxkZmtKRzdIc1daZmRkdz09" TargetMode="External"/><Relationship Id="rId14" Type="http://schemas.openxmlformats.org/officeDocument/2006/relationships/hyperlink" Target="https://docs.google.com/document/d/1-_Hwcvco4ahgJ8nmMRBYEO_OtR9gXhVJPMGBZGXUBF8/ed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9v+vSGTGbrpQZyuU9YgqDFq8yQ==">AMUW2mXonx05KwcUp0G/lLCQjizkNqmYm4PURxxIjNpBw0PssGvVMyZpnkeXp2mMc+wNrQm4Q6J21h79AlgfSSg826SfY6fHFsC3z4GHbch1IDf4GlXRyi7yS6CNz703cpMdslwAvlJQQxcxynPWJFWUfnjdOBfTRTzCb0DcY0mAMByBuEy65LaRSly5BcvorYN58cGwi+N8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2022-10-23T12:13:00Z</dcterms:created>
  <dcterms:modified xsi:type="dcterms:W3CDTF">2022-10-23T12:14:00Z</dcterms:modified>
</cp:coreProperties>
</file>